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FCB2" w14:textId="77777777" w:rsidR="00B324C6" w:rsidRDefault="00B324C6" w:rsidP="00204A5B">
      <w:pPr>
        <w:spacing w:line="0" w:lineRule="atLeast"/>
        <w:rPr>
          <w:b/>
          <w:sz w:val="36"/>
        </w:rPr>
      </w:pPr>
    </w:p>
    <w:p w14:paraId="7BED2CC0" w14:textId="77777777" w:rsidR="00EF1EF3" w:rsidRDefault="005625E7" w:rsidP="001316DA">
      <w:pPr>
        <w:spacing w:line="0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社團法人</w:t>
      </w:r>
      <w:r w:rsidR="001316DA">
        <w:rPr>
          <w:rFonts w:hint="eastAsia"/>
          <w:b/>
          <w:sz w:val="36"/>
        </w:rPr>
        <w:t>台灣小兒神經醫學會</w:t>
      </w:r>
    </w:p>
    <w:p w14:paraId="3662765C" w14:textId="78582AA2" w:rsidR="001316DA" w:rsidRDefault="00FA7DE4" w:rsidP="001316DA">
      <w:pPr>
        <w:spacing w:line="0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2024</w:t>
      </w:r>
      <w:r w:rsidR="00EF1EF3">
        <w:rPr>
          <w:rFonts w:hint="eastAsia"/>
          <w:b/>
          <w:sz w:val="36"/>
        </w:rPr>
        <w:t>兒童發展</w:t>
      </w:r>
      <w:r w:rsidR="00E62444">
        <w:rPr>
          <w:rFonts w:hint="eastAsia"/>
          <w:b/>
          <w:sz w:val="36"/>
        </w:rPr>
        <w:t>論壇</w:t>
      </w:r>
      <w:r w:rsidR="001316DA">
        <w:rPr>
          <w:rFonts w:hint="eastAsia"/>
          <w:b/>
          <w:sz w:val="36"/>
        </w:rPr>
        <w:t>論文摘要投稿須知</w:t>
      </w:r>
    </w:p>
    <w:p w14:paraId="3CE36A4F" w14:textId="77777777" w:rsidR="001316DA" w:rsidRDefault="001316DA" w:rsidP="001316DA">
      <w:pPr>
        <w:spacing w:line="0" w:lineRule="atLeast"/>
        <w:rPr>
          <w:sz w:val="28"/>
        </w:rPr>
      </w:pPr>
      <w:r>
        <w:rPr>
          <w:sz w:val="28"/>
        </w:rPr>
        <w:t xml:space="preserve">       </w:t>
      </w:r>
    </w:p>
    <w:p w14:paraId="7A6367DB" w14:textId="30F52C5C" w:rsidR="001316DA" w:rsidRDefault="001316DA" w:rsidP="001316DA">
      <w:pPr>
        <w:spacing w:line="0" w:lineRule="atLeast"/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注意事項：</w:t>
      </w:r>
      <w:r>
        <w:rPr>
          <w:sz w:val="28"/>
        </w:rPr>
        <w:t xml:space="preserve"> </w:t>
      </w:r>
    </w:p>
    <w:p w14:paraId="529444DA" w14:textId="0A9934BA" w:rsidR="001316DA" w:rsidRDefault="001316DA" w:rsidP="001316DA">
      <w:pPr>
        <w:spacing w:line="0" w:lineRule="atLeast"/>
      </w:pPr>
      <w:r>
        <w:t xml:space="preserve">      </w:t>
      </w:r>
      <w:r>
        <w:rPr>
          <w:rFonts w:hint="eastAsia"/>
        </w:rPr>
        <w:t xml:space="preserve"> </w:t>
      </w:r>
      <w:r w:rsidR="00A45999" w:rsidRPr="001B29E1">
        <w:rPr>
          <w:rFonts w:hint="eastAsia"/>
        </w:rPr>
        <w:t>※投稿論文請務必於</w:t>
      </w:r>
      <w:r w:rsidR="00A45999" w:rsidRPr="00D449B0">
        <w:rPr>
          <w:b/>
          <w:i/>
          <w:sz w:val="32"/>
          <w:highlight w:val="yellow"/>
        </w:rPr>
        <w:t>11</w:t>
      </w:r>
      <w:r w:rsidR="00E62444">
        <w:rPr>
          <w:rFonts w:hint="eastAsia"/>
          <w:b/>
          <w:i/>
          <w:sz w:val="32"/>
          <w:highlight w:val="yellow"/>
        </w:rPr>
        <w:t>3</w:t>
      </w:r>
      <w:r w:rsidR="00A45999" w:rsidRPr="00D449B0">
        <w:rPr>
          <w:rFonts w:hint="eastAsia"/>
          <w:b/>
          <w:i/>
          <w:sz w:val="32"/>
          <w:highlight w:val="yellow"/>
        </w:rPr>
        <w:t>年</w:t>
      </w:r>
      <w:r w:rsidR="00E62444">
        <w:rPr>
          <w:rFonts w:hint="eastAsia"/>
          <w:b/>
          <w:i/>
          <w:sz w:val="32"/>
          <w:highlight w:val="yellow"/>
        </w:rPr>
        <w:t>2</w:t>
      </w:r>
      <w:r w:rsidR="00A45999" w:rsidRPr="00D449B0">
        <w:rPr>
          <w:rFonts w:hint="eastAsia"/>
          <w:b/>
          <w:i/>
          <w:sz w:val="32"/>
          <w:highlight w:val="yellow"/>
        </w:rPr>
        <w:t>月</w:t>
      </w:r>
      <w:r w:rsidR="00E62444">
        <w:rPr>
          <w:rFonts w:hint="eastAsia"/>
          <w:b/>
          <w:i/>
          <w:sz w:val="32"/>
          <w:highlight w:val="yellow"/>
        </w:rPr>
        <w:t>29</w:t>
      </w:r>
      <w:r w:rsidR="00D449B0" w:rsidRPr="00D449B0">
        <w:rPr>
          <w:rFonts w:hint="eastAsia"/>
          <w:b/>
          <w:i/>
          <w:sz w:val="32"/>
          <w:highlight w:val="yellow"/>
        </w:rPr>
        <w:t>日</w:t>
      </w:r>
      <w:r w:rsidR="00A45999" w:rsidRPr="001B29E1">
        <w:rPr>
          <w:rFonts w:hint="eastAsia"/>
        </w:rPr>
        <w:t>以前</w:t>
      </w:r>
      <w:r w:rsidR="00A45999" w:rsidRPr="001B29E1">
        <w:t>mail:</w:t>
      </w:r>
      <w:r w:rsidR="001B29E1">
        <w:rPr>
          <w:rFonts w:hint="eastAsia"/>
        </w:rPr>
        <w:t xml:space="preserve"> </w:t>
      </w:r>
      <w:hyperlink r:id="rId7" w:history="1">
        <w:r w:rsidR="001B29E1" w:rsidRPr="002371CD">
          <w:rPr>
            <w:rStyle w:val="a3"/>
          </w:rPr>
          <w:t>tcns@ms34.hinet.net</w:t>
        </w:r>
      </w:hyperlink>
      <w:r>
        <w:rPr>
          <w:rFonts w:hint="eastAsia"/>
        </w:rPr>
        <w:t>至學會</w:t>
      </w:r>
    </w:p>
    <w:p w14:paraId="1D22489F" w14:textId="77777777" w:rsidR="001316DA" w:rsidRDefault="001316DA" w:rsidP="001316DA">
      <w:pPr>
        <w:spacing w:line="0" w:lineRule="atLeast"/>
        <w:jc w:val="both"/>
        <w:rPr>
          <w:rFonts w:ascii="新細明體" w:hAnsi="新細明體"/>
        </w:rPr>
      </w:pPr>
      <w:r>
        <w:t xml:space="preserve">        1.</w:t>
      </w:r>
      <w:r>
        <w:rPr>
          <w:rFonts w:hint="eastAsia"/>
        </w:rPr>
        <w:t>本格式請限用英文稿，以</w:t>
      </w:r>
      <w:r>
        <w:rPr>
          <w:i/>
          <w:sz w:val="32"/>
        </w:rPr>
        <w:t>Times New Roman 12</w:t>
      </w:r>
      <w:r>
        <w:rPr>
          <w:rFonts w:hint="eastAsia"/>
          <w:i/>
          <w:sz w:val="32"/>
        </w:rPr>
        <w:t>號</w:t>
      </w:r>
      <w:r>
        <w:rPr>
          <w:rFonts w:ascii="新細明體" w:hAnsi="新細明體" w:hint="eastAsia"/>
        </w:rPr>
        <w:t>字輸入，每篇以三百字為限，</w:t>
      </w:r>
    </w:p>
    <w:p w14:paraId="3A70BD9D" w14:textId="7C5B8A96" w:rsidR="001B29E1" w:rsidRDefault="001316DA" w:rsidP="001316DA">
      <w:pPr>
        <w:spacing w:line="0" w:lineRule="atLeast"/>
        <w:jc w:val="both"/>
        <w:rPr>
          <w:sz w:val="28"/>
        </w:rPr>
      </w:pPr>
      <w:r>
        <w:rPr>
          <w:rFonts w:ascii="新細明體" w:hAnsi="新細明體" w:hint="eastAsia"/>
        </w:rPr>
        <w:t xml:space="preserve">          內容包括</w:t>
      </w:r>
      <w:r>
        <w:rPr>
          <w:rFonts w:ascii="新細明體" w:hAnsi="新細明體" w:hint="eastAsia"/>
          <w:b/>
          <w:u w:val="single"/>
        </w:rPr>
        <w:t>摘要欄、標題和所屬機構欄、及聯絡欄</w:t>
      </w:r>
      <w:r>
        <w:rPr>
          <w:rFonts w:hint="eastAsia"/>
          <w:sz w:val="28"/>
        </w:rPr>
        <w:t>以</w:t>
      </w:r>
      <w:r>
        <w:rPr>
          <w:sz w:val="28"/>
        </w:rPr>
        <w:t>e-mail:</w:t>
      </w:r>
      <w:hyperlink r:id="rId8" w:history="1">
        <w:r w:rsidR="001B29E1" w:rsidRPr="002371CD">
          <w:rPr>
            <w:rStyle w:val="a3"/>
            <w:sz w:val="28"/>
          </w:rPr>
          <w:t>tcns@ms34.hinet.net</w:t>
        </w:r>
      </w:hyperlink>
    </w:p>
    <w:p w14:paraId="4DBC0333" w14:textId="5B59E91E" w:rsidR="001316DA" w:rsidRDefault="001316DA" w:rsidP="001316DA">
      <w:pPr>
        <w:spacing w:line="0" w:lineRule="atLeast"/>
        <w:jc w:val="both"/>
      </w:pPr>
      <w:r>
        <w:rPr>
          <w:rFonts w:hint="eastAsia"/>
        </w:rPr>
        <w:t xml:space="preserve">          </w:t>
      </w:r>
      <w:r>
        <w:rPr>
          <w:rFonts w:hint="eastAsia"/>
        </w:rPr>
        <w:t>寄至學會。</w:t>
      </w:r>
    </w:p>
    <w:p w14:paraId="40D38AF4" w14:textId="77777777" w:rsidR="001316DA" w:rsidRDefault="001316DA" w:rsidP="001316DA">
      <w:pPr>
        <w:spacing w:line="0" w:lineRule="atLeast"/>
        <w:jc w:val="both"/>
      </w:pPr>
      <w:r>
        <w:t xml:space="preserve">        2.</w:t>
      </w:r>
      <w:r>
        <w:rPr>
          <w:rFonts w:hint="eastAsia"/>
        </w:rPr>
        <w:t>第一作者即演講者，並請在第一作者名下劃一實線，中英文題目</w:t>
      </w:r>
      <w:r>
        <w:t>(</w:t>
      </w:r>
      <w:r>
        <w:rPr>
          <w:rFonts w:hint="eastAsia"/>
          <w:sz w:val="32"/>
        </w:rPr>
        <w:t>大寫</w:t>
      </w:r>
      <w:r>
        <w:rPr>
          <w:sz w:val="32"/>
        </w:rPr>
        <w:t>)</w:t>
      </w:r>
      <w:r>
        <w:t xml:space="preserve"> </w:t>
      </w:r>
      <w:r>
        <w:rPr>
          <w:rFonts w:hint="eastAsia"/>
        </w:rPr>
        <w:t>、作者、</w:t>
      </w:r>
    </w:p>
    <w:p w14:paraId="0E867ACD" w14:textId="77777777" w:rsidR="001316DA" w:rsidRDefault="001316DA" w:rsidP="001316DA">
      <w:pPr>
        <w:spacing w:line="0" w:lineRule="atLeast"/>
        <w:jc w:val="both"/>
      </w:pPr>
      <w:r>
        <w:t xml:space="preserve">          </w:t>
      </w:r>
      <w:r>
        <w:rPr>
          <w:rFonts w:hint="eastAsia"/>
        </w:rPr>
        <w:t>研究機構和本文</w:t>
      </w:r>
      <w:r>
        <w:rPr>
          <w:rFonts w:hint="eastAsia"/>
          <w:sz w:val="32"/>
        </w:rPr>
        <w:t>隔一行</w:t>
      </w:r>
      <w:r>
        <w:rPr>
          <w:rFonts w:hint="eastAsia"/>
        </w:rPr>
        <w:t>，頁寬</w:t>
      </w:r>
      <w:r>
        <w:rPr>
          <w:sz w:val="32"/>
        </w:rPr>
        <w:t>15</w:t>
      </w:r>
      <w:r>
        <w:rPr>
          <w:rFonts w:hint="eastAsia"/>
        </w:rPr>
        <w:t>公分</w:t>
      </w:r>
      <w:r>
        <w:t>(</w:t>
      </w:r>
      <w:r>
        <w:rPr>
          <w:rFonts w:hint="eastAsia"/>
        </w:rPr>
        <w:t>見範例</w:t>
      </w:r>
      <w:r>
        <w:rPr>
          <w:rFonts w:ascii="新細明體" w:hAnsi="新細明體" w:hint="eastAsia"/>
        </w:rPr>
        <w:t>)。</w:t>
      </w:r>
    </w:p>
    <w:p w14:paraId="5821BAE0" w14:textId="77777777" w:rsidR="001316DA" w:rsidRDefault="001316DA" w:rsidP="001316DA">
      <w:pPr>
        <w:spacing w:line="0" w:lineRule="atLeast"/>
        <w:jc w:val="both"/>
        <w:rPr>
          <w:b/>
          <w:u w:val="single"/>
        </w:rPr>
      </w:pPr>
      <w:r>
        <w:t xml:space="preserve">        3.</w:t>
      </w:r>
      <w:r>
        <w:rPr>
          <w:rFonts w:hint="eastAsia"/>
        </w:rPr>
        <w:t>原著摘要內容包括</w:t>
      </w:r>
      <w:r>
        <w:rPr>
          <w:rFonts w:hint="eastAsia"/>
          <w:b/>
          <w:u w:val="single"/>
        </w:rPr>
        <w:t>研究目的</w:t>
      </w:r>
      <w:r>
        <w:rPr>
          <w:b/>
          <w:u w:val="single"/>
        </w:rPr>
        <w:t xml:space="preserve">(Background &amp; Objectives) </w:t>
      </w:r>
      <w:r>
        <w:rPr>
          <w:rFonts w:hint="eastAsia"/>
          <w:b/>
          <w:u w:val="single"/>
        </w:rPr>
        <w:t>、方法</w:t>
      </w:r>
      <w:r>
        <w:rPr>
          <w:b/>
          <w:u w:val="single"/>
        </w:rPr>
        <w:t xml:space="preserve">(Methods) </w:t>
      </w:r>
      <w:r>
        <w:rPr>
          <w:rFonts w:hint="eastAsia"/>
          <w:b/>
          <w:u w:val="single"/>
        </w:rPr>
        <w:t>、結果</w:t>
      </w:r>
    </w:p>
    <w:p w14:paraId="210B0A41" w14:textId="40AFD850" w:rsidR="001316DA" w:rsidRDefault="001316DA" w:rsidP="001316DA">
      <w:pPr>
        <w:numPr>
          <w:ilvl w:val="12"/>
          <w:numId w:val="0"/>
        </w:numPr>
        <w:spacing w:line="0" w:lineRule="atLeast"/>
        <w:jc w:val="both"/>
        <w:rPr>
          <w:b/>
          <w:u w:val="single"/>
        </w:rPr>
      </w:pPr>
      <w:r w:rsidRPr="001316DA">
        <w:rPr>
          <w:rFonts w:hint="eastAsia"/>
          <w:b/>
        </w:rPr>
        <w:t xml:space="preserve">          </w:t>
      </w:r>
      <w:r>
        <w:rPr>
          <w:b/>
          <w:u w:val="single"/>
        </w:rPr>
        <w:t>(Results)</w:t>
      </w:r>
      <w:r>
        <w:rPr>
          <w:rFonts w:hint="eastAsia"/>
          <w:b/>
          <w:u w:val="single"/>
        </w:rPr>
        <w:t>和討論</w:t>
      </w:r>
      <w:r>
        <w:rPr>
          <w:b/>
          <w:u w:val="single"/>
        </w:rPr>
        <w:t>(Discussion)</w:t>
      </w:r>
      <w:r>
        <w:rPr>
          <w:rFonts w:hint="eastAsia"/>
          <w:b/>
          <w:u w:val="single"/>
        </w:rPr>
        <w:t>。病例報告包括特色</w:t>
      </w:r>
      <w:r>
        <w:rPr>
          <w:b/>
          <w:u w:val="single"/>
        </w:rPr>
        <w:t xml:space="preserve">(Background &amp; Highlight) </w:t>
      </w:r>
      <w:r>
        <w:rPr>
          <w:rFonts w:hint="eastAsia"/>
          <w:b/>
          <w:u w:val="single"/>
        </w:rPr>
        <w:t>、病例</w:t>
      </w:r>
    </w:p>
    <w:p w14:paraId="3F952226" w14:textId="3B613BF4" w:rsidR="001316DA" w:rsidRDefault="001316DA" w:rsidP="001316DA">
      <w:pPr>
        <w:numPr>
          <w:ilvl w:val="12"/>
          <w:numId w:val="0"/>
        </w:numPr>
        <w:spacing w:line="0" w:lineRule="atLeast"/>
        <w:jc w:val="both"/>
        <w:rPr>
          <w:b/>
          <w:u w:val="single"/>
        </w:rPr>
      </w:pPr>
      <w:r w:rsidRPr="001316DA">
        <w:rPr>
          <w:rFonts w:hint="eastAsia"/>
          <w:bCs/>
        </w:rPr>
        <w:t xml:space="preserve">          </w:t>
      </w:r>
      <w:r>
        <w:rPr>
          <w:rFonts w:hint="eastAsia"/>
          <w:b/>
          <w:u w:val="single"/>
        </w:rPr>
        <w:t>描述</w:t>
      </w:r>
      <w:r>
        <w:rPr>
          <w:b/>
          <w:u w:val="single"/>
        </w:rPr>
        <w:t xml:space="preserve">(Case Report) </w:t>
      </w:r>
      <w:r>
        <w:rPr>
          <w:rFonts w:hint="eastAsia"/>
          <w:b/>
          <w:u w:val="single"/>
        </w:rPr>
        <w:t>、實驗室檢查結果</w:t>
      </w:r>
      <w:r>
        <w:rPr>
          <w:b/>
          <w:u w:val="single"/>
        </w:rPr>
        <w:t>(Laboratory Data)</w:t>
      </w:r>
      <w:r>
        <w:rPr>
          <w:rFonts w:hint="eastAsia"/>
          <w:b/>
          <w:u w:val="single"/>
        </w:rPr>
        <w:t>和討論</w:t>
      </w:r>
      <w:r>
        <w:rPr>
          <w:b/>
          <w:u w:val="single"/>
        </w:rPr>
        <w:t>( Discussion)</w:t>
      </w:r>
    </w:p>
    <w:p w14:paraId="6B076739" w14:textId="66B485F5" w:rsidR="001B29E1" w:rsidRDefault="001316DA" w:rsidP="001316DA">
      <w:pPr>
        <w:spacing w:line="0" w:lineRule="atLeast"/>
        <w:rPr>
          <w:sz w:val="28"/>
        </w:rPr>
      </w:pPr>
      <w:r>
        <w:t xml:space="preserve">        4.</w:t>
      </w:r>
      <w:r>
        <w:rPr>
          <w:rFonts w:hint="eastAsia"/>
        </w:rPr>
        <w:t>學會地址：</w:t>
      </w:r>
      <w:r w:rsidR="00D47CF8">
        <w:rPr>
          <w:rFonts w:hint="eastAsia"/>
        </w:rPr>
        <w:t>台北市信義區松山路</w:t>
      </w:r>
      <w:r w:rsidR="00D47CF8">
        <w:rPr>
          <w:rFonts w:hint="eastAsia"/>
        </w:rPr>
        <w:t>421</w:t>
      </w:r>
      <w:r w:rsidR="00D47CF8">
        <w:rPr>
          <w:rFonts w:hint="eastAsia"/>
        </w:rPr>
        <w:t>號</w:t>
      </w:r>
      <w:r w:rsidR="00D47CF8">
        <w:rPr>
          <w:rFonts w:hint="eastAsia"/>
        </w:rPr>
        <w:t>9</w:t>
      </w:r>
      <w:r w:rsidR="00D47CF8">
        <w:rPr>
          <w:rFonts w:hint="eastAsia"/>
        </w:rPr>
        <w:t>樓之</w:t>
      </w:r>
      <w:r w:rsidR="00D47CF8">
        <w:rPr>
          <w:rFonts w:hint="eastAsia"/>
        </w:rPr>
        <w:t>1</w:t>
      </w:r>
      <w:r>
        <w:t xml:space="preserve">    </w:t>
      </w:r>
      <w:r>
        <w:rPr>
          <w:sz w:val="28"/>
        </w:rPr>
        <w:t xml:space="preserve">e-mail: </w:t>
      </w:r>
      <w:hyperlink r:id="rId9" w:history="1">
        <w:r w:rsidR="001B29E1" w:rsidRPr="002371CD">
          <w:rPr>
            <w:rStyle w:val="a3"/>
            <w:sz w:val="28"/>
          </w:rPr>
          <w:t>tcns@ms34.hinet.net</w:t>
        </w:r>
      </w:hyperlink>
    </w:p>
    <w:p w14:paraId="574BF108" w14:textId="5B7322B5" w:rsidR="001316DA" w:rsidRDefault="001316DA" w:rsidP="001316DA">
      <w:pPr>
        <w:spacing w:line="0" w:lineRule="atLeast"/>
      </w:pPr>
      <w:r>
        <w:t xml:space="preserve">             </w:t>
      </w:r>
    </w:p>
    <w:p w14:paraId="176AA8F5" w14:textId="77777777" w:rsidR="001316DA" w:rsidRDefault="001316DA" w:rsidP="001316DA">
      <w:pPr>
        <w:spacing w:line="0" w:lineRule="atLeast"/>
        <w:jc w:val="both"/>
      </w:pPr>
      <w:r>
        <w:t xml:space="preserve">          </w:t>
      </w:r>
      <w:r>
        <w:rPr>
          <w:rFonts w:hint="eastAsia"/>
        </w:rPr>
        <w:t>電話：</w:t>
      </w:r>
      <w:r>
        <w:t xml:space="preserve">(02)23146497  </w:t>
      </w:r>
      <w:r>
        <w:rPr>
          <w:sz w:val="36"/>
        </w:rPr>
        <w:t xml:space="preserve">  </w:t>
      </w:r>
      <w:r>
        <w:rPr>
          <w:rFonts w:hint="eastAsia"/>
        </w:rPr>
        <w:t>傳真：</w:t>
      </w:r>
      <w:r>
        <w:t xml:space="preserve">(02)23312437   </w:t>
      </w:r>
      <w:r>
        <w:rPr>
          <w:rFonts w:hint="eastAsia"/>
        </w:rPr>
        <w:t>聯絡人：孫蘭芳</w:t>
      </w:r>
    </w:p>
    <w:p w14:paraId="0A226181" w14:textId="2BE764AA" w:rsidR="002D54C3" w:rsidRDefault="001316DA" w:rsidP="002D54C3">
      <w:pPr>
        <w:spacing w:line="0" w:lineRule="atLeast"/>
        <w:jc w:val="both"/>
        <w:rPr>
          <w:sz w:val="28"/>
        </w:rPr>
      </w:pPr>
      <w:r>
        <w:t xml:space="preserve">         </w:t>
      </w:r>
    </w:p>
    <w:p w14:paraId="4E603EA5" w14:textId="74C02398" w:rsidR="001316DA" w:rsidRDefault="001316DA" w:rsidP="001316DA">
      <w:pPr>
        <w:spacing w:line="0" w:lineRule="atLeast"/>
        <w:rPr>
          <w:sz w:val="28"/>
        </w:rPr>
      </w:pPr>
      <w:r>
        <w:rPr>
          <w:rFonts w:hint="eastAsia"/>
          <w:sz w:val="28"/>
        </w:rPr>
        <w:t>原著範例</w:t>
      </w:r>
    </w:p>
    <w:p w14:paraId="5D500D7E" w14:textId="77777777" w:rsidR="001316DA" w:rsidRDefault="001316DA" w:rsidP="001316DA">
      <w:pPr>
        <w:spacing w:line="0" w:lineRule="atLeast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→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</w:t>
      </w:r>
      <w:r>
        <w:rPr>
          <w:rFonts w:hint="eastAsia"/>
          <w:sz w:val="28"/>
        </w:rPr>
        <w:t>頁寬</w:t>
      </w:r>
      <w:r>
        <w:rPr>
          <w:sz w:val="28"/>
        </w:rPr>
        <w:t>15</w:t>
      </w:r>
      <w:r>
        <w:rPr>
          <w:rFonts w:hint="eastAsia"/>
          <w:sz w:val="28"/>
        </w:rPr>
        <w:t>公分‥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‥‥</w:t>
      </w:r>
      <w:r>
        <w:rPr>
          <w:sz w:val="28"/>
        </w:rPr>
        <w:t xml:space="preserve"> </w:t>
      </w:r>
      <w:r>
        <w:rPr>
          <w:rFonts w:hint="eastAsia"/>
          <w:sz w:val="28"/>
        </w:rPr>
        <w:t>‥</w:t>
      </w:r>
      <w:r>
        <w:rPr>
          <w:sz w:val="28"/>
        </w:rPr>
        <w:t xml:space="preserve">  </w:t>
      </w:r>
      <w:r>
        <w:rPr>
          <w:rFonts w:hint="eastAsia"/>
          <w:sz w:val="28"/>
        </w:rPr>
        <w:t>←</w:t>
      </w:r>
    </w:p>
    <w:p w14:paraId="63227489" w14:textId="77777777" w:rsidR="001316DA" w:rsidRDefault="001316DA" w:rsidP="001316DA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長庚兒童醫院治療性低溫療法的經驗</w:t>
      </w:r>
    </w:p>
    <w:p w14:paraId="3BDD9CD6" w14:textId="77777777" w:rsidR="001316DA" w:rsidRDefault="001316DA" w:rsidP="001316DA">
      <w:pPr>
        <w:spacing w:line="0" w:lineRule="atLeast"/>
        <w:jc w:val="center"/>
        <w:rPr>
          <w:szCs w:val="24"/>
        </w:rPr>
      </w:pPr>
      <w:r>
        <w:rPr>
          <w:rFonts w:cs="新細明體" w:hint="eastAsia"/>
          <w:szCs w:val="24"/>
          <w:u w:val="single"/>
        </w:rPr>
        <w:t>林建志</w:t>
      </w:r>
      <w:r>
        <w:rPr>
          <w:szCs w:val="24"/>
          <w:vertAlign w:val="superscript"/>
        </w:rPr>
        <w:t>1,2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江明洲</w:t>
      </w:r>
      <w:r>
        <w:rPr>
          <w:rFonts w:cs="新細明體"/>
          <w:szCs w:val="24"/>
        </w:rPr>
        <w:t xml:space="preserve"> </w:t>
      </w:r>
      <w:r>
        <w:rPr>
          <w:szCs w:val="24"/>
          <w:vertAlign w:val="superscript"/>
        </w:rPr>
        <w:t xml:space="preserve">3  </w:t>
      </w:r>
      <w:r>
        <w:rPr>
          <w:rFonts w:cs="新細明體" w:hint="eastAsia"/>
          <w:szCs w:val="24"/>
        </w:rPr>
        <w:t>夏紹軒</w:t>
      </w:r>
      <w:r>
        <w:rPr>
          <w:szCs w:val="24"/>
          <w:vertAlign w:val="superscript"/>
        </w:rPr>
        <w:t xml:space="preserve">2  </w:t>
      </w:r>
      <w:r>
        <w:rPr>
          <w:rFonts w:cs="新細明體" w:hint="eastAsia"/>
          <w:szCs w:val="24"/>
        </w:rPr>
        <w:t>林光麟</w:t>
      </w:r>
      <w:r>
        <w:rPr>
          <w:szCs w:val="24"/>
          <w:vertAlign w:val="superscript"/>
        </w:rPr>
        <w:t xml:space="preserve">1  </w:t>
      </w:r>
      <w:r>
        <w:rPr>
          <w:rFonts w:cs="新細明體" w:hint="eastAsia"/>
          <w:szCs w:val="24"/>
        </w:rPr>
        <w:t>王煇雄</w:t>
      </w:r>
      <w:r>
        <w:rPr>
          <w:szCs w:val="24"/>
          <w:vertAlign w:val="superscript"/>
        </w:rPr>
        <w:t xml:space="preserve">1  </w:t>
      </w:r>
    </w:p>
    <w:p w14:paraId="3FD69B41" w14:textId="77777777" w:rsidR="001316DA" w:rsidRDefault="001316DA" w:rsidP="001316DA">
      <w:pPr>
        <w:spacing w:line="0" w:lineRule="atLeast"/>
        <w:jc w:val="center"/>
        <w:rPr>
          <w:rFonts w:cs="新細明體"/>
          <w:szCs w:val="24"/>
        </w:rPr>
      </w:pPr>
      <w:r>
        <w:rPr>
          <w:rFonts w:cs="新細明體" w:hint="eastAsia"/>
          <w:szCs w:val="24"/>
        </w:rPr>
        <w:t>林口長庚兒童神經科</w:t>
      </w:r>
      <w:r>
        <w:rPr>
          <w:szCs w:val="24"/>
          <w:vertAlign w:val="superscript"/>
        </w:rPr>
        <w:t xml:space="preserve">1  </w:t>
      </w:r>
      <w:r>
        <w:rPr>
          <w:rFonts w:cs="新細明體" w:hint="eastAsia"/>
          <w:szCs w:val="24"/>
        </w:rPr>
        <w:t>兒童加護科</w:t>
      </w:r>
      <w:r>
        <w:rPr>
          <w:szCs w:val="24"/>
          <w:vertAlign w:val="superscript"/>
        </w:rPr>
        <w:t xml:space="preserve">2   </w:t>
      </w:r>
      <w:r>
        <w:rPr>
          <w:rFonts w:cs="新細明體" w:hint="eastAsia"/>
          <w:szCs w:val="24"/>
        </w:rPr>
        <w:t>新生兒科</w:t>
      </w:r>
      <w:r>
        <w:rPr>
          <w:szCs w:val="24"/>
          <w:vertAlign w:val="superscript"/>
        </w:rPr>
        <w:t>3</w:t>
      </w:r>
    </w:p>
    <w:p w14:paraId="270EDA77" w14:textId="77777777" w:rsidR="001316DA" w:rsidRDefault="001316DA" w:rsidP="001316DA">
      <w:pPr>
        <w:spacing w:line="0" w:lineRule="atLeast"/>
        <w:rPr>
          <w:rFonts w:cs="新細明體"/>
          <w:szCs w:val="24"/>
        </w:rPr>
      </w:pPr>
    </w:p>
    <w:p w14:paraId="7FDFD680" w14:textId="29A5BA3D" w:rsidR="001316DA" w:rsidRDefault="001316DA" w:rsidP="001316DA">
      <w:pPr>
        <w:spacing w:line="0" w:lineRule="atLeast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Experience of th</w:t>
      </w:r>
      <w:r w:rsidR="00DF7119">
        <w:rPr>
          <w:rFonts w:hint="eastAsia"/>
          <w:b/>
          <w:bCs/>
          <w:caps/>
          <w:sz w:val="32"/>
          <w:szCs w:val="32"/>
        </w:rPr>
        <w:t>E</w:t>
      </w:r>
      <w:r>
        <w:rPr>
          <w:b/>
          <w:bCs/>
          <w:caps/>
          <w:sz w:val="32"/>
          <w:szCs w:val="32"/>
        </w:rPr>
        <w:t xml:space="preserve">rapeutic hypothermia in </w:t>
      </w:r>
    </w:p>
    <w:p w14:paraId="4934F372" w14:textId="77777777" w:rsidR="001316DA" w:rsidRDefault="001316DA" w:rsidP="001316DA">
      <w:pPr>
        <w:spacing w:line="0" w:lineRule="atLeast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chang gung children’s hospital</w:t>
      </w:r>
    </w:p>
    <w:p w14:paraId="0F6C3B80" w14:textId="77777777" w:rsidR="001316DA" w:rsidRDefault="001316DA" w:rsidP="001316DA">
      <w:pPr>
        <w:spacing w:line="0" w:lineRule="atLeast"/>
        <w:jc w:val="center"/>
        <w:rPr>
          <w:szCs w:val="24"/>
          <w:lang w:val="de-DE"/>
        </w:rPr>
      </w:pPr>
      <w:r>
        <w:rPr>
          <w:szCs w:val="24"/>
          <w:u w:val="single"/>
          <w:lang w:val="de-DE"/>
        </w:rPr>
        <w:t>Jainn-Jim Lin</w:t>
      </w:r>
      <w:r>
        <w:rPr>
          <w:szCs w:val="24"/>
          <w:vertAlign w:val="superscript"/>
          <w:lang w:val="de-DE"/>
        </w:rPr>
        <w:t>1</w:t>
      </w:r>
      <w:r>
        <w:rPr>
          <w:szCs w:val="24"/>
          <w:lang w:val="de-DE"/>
        </w:rPr>
        <w:t>,  Ming-ChouChiang</w:t>
      </w:r>
      <w:r>
        <w:rPr>
          <w:szCs w:val="24"/>
          <w:vertAlign w:val="superscript"/>
          <w:lang w:val="de-DE"/>
        </w:rPr>
        <w:t>3</w:t>
      </w:r>
      <w:r>
        <w:rPr>
          <w:szCs w:val="24"/>
          <w:lang w:val="de-DE"/>
        </w:rPr>
        <w:t>,  Shao-Hsuan Hsia</w:t>
      </w:r>
      <w:r>
        <w:rPr>
          <w:szCs w:val="24"/>
          <w:vertAlign w:val="superscript"/>
          <w:lang w:val="de-DE"/>
        </w:rPr>
        <w:t>2</w:t>
      </w:r>
      <w:r>
        <w:rPr>
          <w:szCs w:val="24"/>
          <w:lang w:val="de-DE"/>
        </w:rPr>
        <w:t>,</w:t>
      </w:r>
    </w:p>
    <w:p w14:paraId="4633643B" w14:textId="77777777" w:rsidR="001316DA" w:rsidRDefault="001316DA" w:rsidP="001316DA">
      <w:pPr>
        <w:spacing w:line="0" w:lineRule="atLeast"/>
        <w:jc w:val="center"/>
        <w:rPr>
          <w:szCs w:val="24"/>
          <w:vertAlign w:val="superscript"/>
          <w:lang w:val="de-DE"/>
        </w:rPr>
      </w:pPr>
      <w:r>
        <w:rPr>
          <w:szCs w:val="24"/>
          <w:lang w:val="de-DE"/>
        </w:rPr>
        <w:t>Kuang-Lin Lin</w:t>
      </w:r>
      <w:r>
        <w:rPr>
          <w:szCs w:val="24"/>
          <w:vertAlign w:val="superscript"/>
          <w:lang w:val="de-DE"/>
        </w:rPr>
        <w:t>1</w:t>
      </w:r>
      <w:r>
        <w:rPr>
          <w:szCs w:val="24"/>
          <w:lang w:val="de-DE"/>
        </w:rPr>
        <w:t>,  Huei-Shyong Wang</w:t>
      </w:r>
      <w:r>
        <w:rPr>
          <w:szCs w:val="24"/>
          <w:vertAlign w:val="superscript"/>
          <w:lang w:val="de-DE"/>
        </w:rPr>
        <w:t>1</w:t>
      </w:r>
    </w:p>
    <w:p w14:paraId="3C991742" w14:textId="77777777" w:rsidR="001316DA" w:rsidRDefault="001316DA" w:rsidP="001316DA">
      <w:pPr>
        <w:spacing w:line="0" w:lineRule="atLeast"/>
        <w:jc w:val="center"/>
        <w:rPr>
          <w:szCs w:val="24"/>
        </w:rPr>
      </w:pPr>
      <w:r>
        <w:rPr>
          <w:szCs w:val="24"/>
        </w:rPr>
        <w:t>Division of Pediatric Neurology</w:t>
      </w:r>
      <w:r>
        <w:rPr>
          <w:szCs w:val="24"/>
          <w:vertAlign w:val="superscript"/>
        </w:rPr>
        <w:t>1</w:t>
      </w:r>
      <w:r>
        <w:rPr>
          <w:szCs w:val="24"/>
        </w:rPr>
        <w:t>, Divisions of Pediatric Critical Care</w:t>
      </w:r>
      <w:r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581E0110" w14:textId="77777777" w:rsidR="001316DA" w:rsidRDefault="001316DA" w:rsidP="001316DA">
      <w:pPr>
        <w:spacing w:line="0" w:lineRule="atLeast"/>
        <w:jc w:val="center"/>
        <w:rPr>
          <w:szCs w:val="24"/>
        </w:rPr>
      </w:pPr>
      <w:r>
        <w:rPr>
          <w:szCs w:val="24"/>
        </w:rPr>
        <w:t xml:space="preserve">Division of Neonatology 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, Chang Gung Children’s Hospital </w:t>
      </w:r>
    </w:p>
    <w:p w14:paraId="121BA499" w14:textId="77777777" w:rsidR="001316DA" w:rsidRDefault="001316DA" w:rsidP="001316DA">
      <w:pPr>
        <w:spacing w:line="0" w:lineRule="atLeast"/>
        <w:jc w:val="center"/>
        <w:rPr>
          <w:szCs w:val="24"/>
        </w:rPr>
      </w:pPr>
      <w:r>
        <w:rPr>
          <w:szCs w:val="24"/>
        </w:rPr>
        <w:t xml:space="preserve">and Chang Gung Memorial Hospital, Chang Gung University </w:t>
      </w:r>
    </w:p>
    <w:p w14:paraId="498636A2" w14:textId="4E73250C" w:rsidR="001316DA" w:rsidRDefault="001316DA" w:rsidP="001316DA">
      <w:pPr>
        <w:spacing w:line="0" w:lineRule="atLeast"/>
        <w:jc w:val="center"/>
        <w:rPr>
          <w:szCs w:val="24"/>
        </w:rPr>
      </w:pPr>
      <w:r>
        <w:rPr>
          <w:szCs w:val="24"/>
        </w:rPr>
        <w:t xml:space="preserve">College of Medicine, Taoyuan, Taiwan </w:t>
      </w:r>
    </w:p>
    <w:p w14:paraId="3261158D" w14:textId="77777777" w:rsidR="001316DA" w:rsidRDefault="001316DA" w:rsidP="001316DA">
      <w:pPr>
        <w:spacing w:line="0" w:lineRule="atLeast"/>
        <w:jc w:val="center"/>
        <w:rPr>
          <w:szCs w:val="24"/>
        </w:rPr>
      </w:pPr>
    </w:p>
    <w:p w14:paraId="3241AB39" w14:textId="0212161F" w:rsidR="001316DA" w:rsidRDefault="001316DA" w:rsidP="001316DA">
      <w:pPr>
        <w:spacing w:line="0" w:lineRule="atLeast"/>
        <w:jc w:val="both"/>
        <w:rPr>
          <w:szCs w:val="24"/>
        </w:rPr>
      </w:pPr>
      <w:r>
        <w:rPr>
          <w:rFonts w:hint="eastAsia"/>
          <w:b/>
          <w:bCs/>
          <w:szCs w:val="24"/>
        </w:rPr>
        <w:t xml:space="preserve">      </w:t>
      </w:r>
      <w:r w:rsidR="002D54C3">
        <w:rPr>
          <w:rFonts w:hint="eastAsia"/>
          <w:b/>
          <w:bCs/>
          <w:szCs w:val="24"/>
        </w:rPr>
        <w:t>O</w:t>
      </w:r>
      <w:r>
        <w:rPr>
          <w:b/>
          <w:bCs/>
          <w:szCs w:val="24"/>
        </w:rPr>
        <w:t>bjectives</w:t>
      </w:r>
      <w:r>
        <w:rPr>
          <w:rFonts w:cs="新細明體" w:hint="eastAsia"/>
          <w:b/>
          <w:bCs/>
          <w:szCs w:val="24"/>
        </w:rPr>
        <w:t>：</w:t>
      </w:r>
      <w:r>
        <w:rPr>
          <w:szCs w:val="24"/>
        </w:rPr>
        <w:t>Neonatal asphyxia and cardiac arrest are associated with high morbidity</w:t>
      </w:r>
    </w:p>
    <w:p w14:paraId="26EB42FB" w14:textId="77777777" w:rsidR="001316DA" w:rsidRDefault="001316DA" w:rsidP="001316DA">
      <w:pPr>
        <w:spacing w:line="0" w:lineRule="atLeast"/>
        <w:jc w:val="both"/>
        <w:rPr>
          <w:szCs w:val="24"/>
        </w:rPr>
      </w:pPr>
      <w:r>
        <w:rPr>
          <w:rFonts w:hint="eastAsia"/>
          <w:szCs w:val="24"/>
        </w:rPr>
        <w:t xml:space="preserve">              </w:t>
      </w:r>
      <w:r>
        <w:rPr>
          <w:szCs w:val="24"/>
        </w:rPr>
        <w:t xml:space="preserve"> and mortality in children. Therapeutic hypothermia has theoretical benefits </w:t>
      </w:r>
    </w:p>
    <w:p w14:paraId="1257F85C" w14:textId="151C9EB3" w:rsidR="001316DA" w:rsidRDefault="001316DA" w:rsidP="001316DA">
      <w:pPr>
        <w:spacing w:line="0" w:lineRule="atLeast"/>
        <w:jc w:val="both"/>
        <w:rPr>
          <w:rFonts w:eastAsia="標楷體"/>
          <w:szCs w:val="24"/>
        </w:rPr>
      </w:pPr>
      <w:r>
        <w:rPr>
          <w:rFonts w:hint="eastAsia"/>
          <w:szCs w:val="24"/>
        </w:rPr>
        <w:t xml:space="preserve">               </w:t>
      </w:r>
      <w:r>
        <w:rPr>
          <w:szCs w:val="24"/>
        </w:rPr>
        <w:t xml:space="preserve">on brain preservation. ………………… </w:t>
      </w:r>
    </w:p>
    <w:p w14:paraId="5F171FE9" w14:textId="151C9EB3" w:rsidR="001316DA" w:rsidRDefault="001316DA" w:rsidP="001316DA">
      <w:pPr>
        <w:spacing w:line="0" w:lineRule="atLeast"/>
        <w:jc w:val="both"/>
        <w:rPr>
          <w:rFonts w:eastAsia="標楷體"/>
          <w:szCs w:val="24"/>
        </w:rPr>
      </w:pPr>
      <w:r>
        <w:rPr>
          <w:rFonts w:hint="eastAsia"/>
          <w:b/>
          <w:bCs/>
          <w:szCs w:val="24"/>
        </w:rPr>
        <w:t xml:space="preserve">      </w:t>
      </w:r>
      <w:r>
        <w:rPr>
          <w:b/>
          <w:bCs/>
          <w:szCs w:val="24"/>
        </w:rPr>
        <w:t>Methods</w:t>
      </w:r>
      <w:r>
        <w:rPr>
          <w:rFonts w:cs="新細明體" w:hint="eastAsia"/>
          <w:b/>
          <w:bCs/>
          <w:szCs w:val="24"/>
        </w:rPr>
        <w:t>：</w:t>
      </w:r>
      <w:r>
        <w:rPr>
          <w:rFonts w:eastAsia="標楷體"/>
          <w:szCs w:val="24"/>
        </w:rPr>
        <w:t xml:space="preserve">A retrospective cohort study was conducted in neonatal and pediatric intensive </w:t>
      </w:r>
    </w:p>
    <w:p w14:paraId="53DF9126" w14:textId="426CD2F5" w:rsidR="001316DA" w:rsidRDefault="001316DA" w:rsidP="001316DA">
      <w:pPr>
        <w:spacing w:line="0" w:lineRule="atLeast"/>
        <w:jc w:val="both"/>
        <w:rPr>
          <w:szCs w:val="24"/>
        </w:rPr>
      </w:pPr>
      <w:r>
        <w:rPr>
          <w:rFonts w:eastAsia="標楷體" w:hint="eastAsia"/>
          <w:szCs w:val="24"/>
        </w:rPr>
        <w:t xml:space="preserve">               </w:t>
      </w:r>
      <w:r>
        <w:rPr>
          <w:rFonts w:eastAsia="標楷體"/>
          <w:szCs w:val="24"/>
        </w:rPr>
        <w:t>care units in Chang Gung Children Hospital between January 2010 and December 2012.</w:t>
      </w:r>
    </w:p>
    <w:p w14:paraId="07660C42" w14:textId="434AFB44" w:rsidR="001316DA" w:rsidRDefault="001316DA" w:rsidP="001316DA">
      <w:pPr>
        <w:spacing w:line="0" w:lineRule="atLeast"/>
        <w:jc w:val="both"/>
        <w:rPr>
          <w:rFonts w:eastAsia="標楷體"/>
          <w:szCs w:val="24"/>
        </w:rPr>
      </w:pPr>
      <w:r>
        <w:rPr>
          <w:rFonts w:hint="eastAsia"/>
          <w:b/>
          <w:bCs/>
          <w:szCs w:val="24"/>
        </w:rPr>
        <w:t xml:space="preserve">      </w:t>
      </w:r>
      <w:r>
        <w:rPr>
          <w:b/>
          <w:bCs/>
          <w:szCs w:val="24"/>
        </w:rPr>
        <w:t>Results</w:t>
      </w:r>
      <w:r>
        <w:rPr>
          <w:rFonts w:cs="新細明體" w:hint="eastAsia"/>
          <w:b/>
          <w:bCs/>
          <w:szCs w:val="24"/>
        </w:rPr>
        <w:t>：</w:t>
      </w:r>
      <w:r>
        <w:rPr>
          <w:rFonts w:eastAsia="標楷體"/>
          <w:szCs w:val="24"/>
        </w:rPr>
        <w:t xml:space="preserve">38 children including 17 neonates with asphyxia and 21 children after resuscitation </w:t>
      </w:r>
    </w:p>
    <w:p w14:paraId="42D053B1" w14:textId="2E96350C" w:rsidR="001316DA" w:rsidRDefault="001316DA" w:rsidP="001316DA">
      <w:pPr>
        <w:spacing w:line="0" w:lineRule="atLeast"/>
        <w:jc w:val="both"/>
        <w:rPr>
          <w:b/>
          <w:bCs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>
        <w:rPr>
          <w:rFonts w:eastAsia="標楷體"/>
          <w:szCs w:val="24"/>
        </w:rPr>
        <w:t>met eligibility criteria for the study.</w:t>
      </w:r>
    </w:p>
    <w:p w14:paraId="47BF2726" w14:textId="77777777" w:rsidR="001316DA" w:rsidRDefault="001316DA" w:rsidP="001316DA">
      <w:pPr>
        <w:spacing w:line="0" w:lineRule="atLeast"/>
        <w:jc w:val="both"/>
        <w:rPr>
          <w:rFonts w:eastAsia="標楷體"/>
          <w:szCs w:val="24"/>
        </w:rPr>
      </w:pPr>
      <w:r>
        <w:rPr>
          <w:rFonts w:hint="eastAsia"/>
          <w:b/>
          <w:bCs/>
          <w:szCs w:val="24"/>
        </w:rPr>
        <w:t xml:space="preserve">      </w:t>
      </w:r>
      <w:r>
        <w:rPr>
          <w:b/>
          <w:bCs/>
          <w:szCs w:val="24"/>
        </w:rPr>
        <w:t>Discussion</w:t>
      </w:r>
      <w:r>
        <w:rPr>
          <w:rFonts w:cs="新細明體" w:hint="eastAsia"/>
          <w:b/>
          <w:bCs/>
          <w:szCs w:val="24"/>
        </w:rPr>
        <w:t>：</w:t>
      </w:r>
      <w:r>
        <w:rPr>
          <w:rFonts w:eastAsia="標楷體"/>
          <w:szCs w:val="24"/>
        </w:rPr>
        <w:t xml:space="preserve">In our study, we showed the effects of therapeutic hypothermia in children. </w:t>
      </w:r>
    </w:p>
    <w:p w14:paraId="4D2794ED" w14:textId="3BA89BF0" w:rsidR="001316DA" w:rsidRDefault="001316DA" w:rsidP="001316DA">
      <w:pPr>
        <w:spacing w:line="0" w:lineRule="atLeast"/>
        <w:jc w:val="both"/>
        <w:rPr>
          <w:sz w:val="28"/>
        </w:rPr>
      </w:pPr>
      <w:r>
        <w:rPr>
          <w:rFonts w:eastAsia="標楷體" w:hint="eastAsia"/>
          <w:szCs w:val="24"/>
        </w:rPr>
        <w:t xml:space="preserve">                 </w:t>
      </w:r>
      <w:r>
        <w:rPr>
          <w:rFonts w:eastAsia="標楷體"/>
          <w:szCs w:val="24"/>
        </w:rPr>
        <w:t>It improved survival rate after neonatal asphyxia and children after resuscitation.</w:t>
      </w:r>
    </w:p>
    <w:p w14:paraId="028929F5" w14:textId="77777777" w:rsidR="001316DA" w:rsidRDefault="001316DA" w:rsidP="001316DA">
      <w:pPr>
        <w:spacing w:line="0" w:lineRule="atLeast"/>
        <w:jc w:val="both"/>
      </w:pPr>
      <w:r>
        <w:t xml:space="preserve">      </w:t>
      </w:r>
    </w:p>
    <w:p w14:paraId="02A35858" w14:textId="3A8AFF30" w:rsidR="002D54C3" w:rsidRDefault="002D54C3" w:rsidP="001316DA">
      <w:pPr>
        <w:spacing w:line="0" w:lineRule="atLeast"/>
        <w:rPr>
          <w:sz w:val="28"/>
        </w:rPr>
      </w:pPr>
    </w:p>
    <w:p w14:paraId="016CAEE1" w14:textId="77777777" w:rsidR="00204A5B" w:rsidRDefault="00204A5B" w:rsidP="001316DA">
      <w:pPr>
        <w:spacing w:line="0" w:lineRule="atLeast"/>
        <w:rPr>
          <w:sz w:val="28"/>
        </w:rPr>
      </w:pP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1"/>
      </w:tblGrid>
      <w:tr w:rsidR="001316DA" w14:paraId="5FFAC0E7" w14:textId="77777777" w:rsidTr="001316DA"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2C5AB" w14:textId="77777777" w:rsidR="001316DA" w:rsidRDefault="001316DA" w:rsidP="001316DA">
            <w:pPr>
              <w:spacing w:line="0" w:lineRule="atLeast"/>
            </w:pPr>
            <w:r>
              <w:rPr>
                <w:rFonts w:hint="eastAsia"/>
              </w:rPr>
              <w:t>中</w:t>
            </w:r>
            <w:r>
              <w:t xml:space="preserve">  </w:t>
            </w:r>
            <w:r>
              <w:rPr>
                <w:rFonts w:hint="eastAsia"/>
              </w:rPr>
              <w:t>文</w:t>
            </w:r>
            <w:r>
              <w:t xml:space="preserve">  </w:t>
            </w:r>
            <w:r>
              <w:rPr>
                <w:rFonts w:hint="eastAsia"/>
              </w:rPr>
              <w:t>標</w:t>
            </w:r>
            <w:r>
              <w:t xml:space="preserve">  </w:t>
            </w:r>
            <w:r>
              <w:rPr>
                <w:rFonts w:hint="eastAsia"/>
              </w:rPr>
              <w:t>題：</w:t>
            </w:r>
          </w:p>
          <w:p w14:paraId="7FC63F42" w14:textId="77777777" w:rsidR="001316DA" w:rsidRDefault="001316DA" w:rsidP="001316DA">
            <w:pPr>
              <w:spacing w:line="0" w:lineRule="atLeast"/>
            </w:pPr>
            <w:r>
              <w:rPr>
                <w:rFonts w:hint="eastAsia"/>
              </w:rPr>
              <w:t>著</w:t>
            </w:r>
            <w:r>
              <w:t xml:space="preserve">  </w:t>
            </w:r>
            <w:r>
              <w:rPr>
                <w:rFonts w:hint="eastAsia"/>
              </w:rPr>
              <w:t>者</w:t>
            </w:r>
            <w:r>
              <w:t xml:space="preserve">  (</w:t>
            </w:r>
            <w:r>
              <w:rPr>
                <w:rFonts w:hint="eastAsia"/>
              </w:rPr>
              <w:t>中文</w:t>
            </w:r>
            <w:r>
              <w:t xml:space="preserve">) </w:t>
            </w:r>
            <w:r>
              <w:rPr>
                <w:rFonts w:hint="eastAsia"/>
              </w:rPr>
              <w:t>：</w:t>
            </w:r>
          </w:p>
          <w:p w14:paraId="7375B6D7" w14:textId="77777777" w:rsidR="001316DA" w:rsidRDefault="001316DA" w:rsidP="001316DA">
            <w:pPr>
              <w:spacing w:line="0" w:lineRule="atLeast"/>
            </w:pPr>
            <w:r>
              <w:rPr>
                <w:rFonts w:hint="eastAsia"/>
              </w:rPr>
              <w:t>所屬機構</w:t>
            </w:r>
            <w:r>
              <w:t>(</w:t>
            </w:r>
            <w:r>
              <w:rPr>
                <w:rFonts w:hint="eastAsia"/>
              </w:rPr>
              <w:t>中文</w:t>
            </w:r>
            <w:r>
              <w:t xml:space="preserve">) </w:t>
            </w:r>
            <w:r>
              <w:rPr>
                <w:rFonts w:hint="eastAsia"/>
              </w:rPr>
              <w:t>：</w:t>
            </w:r>
          </w:p>
          <w:p w14:paraId="05F45DA8" w14:textId="77777777" w:rsidR="001316DA" w:rsidRDefault="001316DA" w:rsidP="001316DA">
            <w:pPr>
              <w:spacing w:line="0" w:lineRule="atLeast"/>
            </w:pPr>
            <w:r>
              <w:rPr>
                <w:rFonts w:hint="eastAsia"/>
              </w:rPr>
              <w:t>英</w:t>
            </w:r>
            <w:r>
              <w:t xml:space="preserve">  </w:t>
            </w:r>
            <w:r>
              <w:rPr>
                <w:rFonts w:hint="eastAsia"/>
              </w:rPr>
              <w:t>文</w:t>
            </w:r>
            <w:r>
              <w:t xml:space="preserve">  </w:t>
            </w:r>
            <w:r>
              <w:rPr>
                <w:rFonts w:hint="eastAsia"/>
              </w:rPr>
              <w:t>標</w:t>
            </w:r>
            <w:r>
              <w:t xml:space="preserve">  </w:t>
            </w:r>
            <w:r>
              <w:rPr>
                <w:rFonts w:hint="eastAsia"/>
              </w:rPr>
              <w:t>題：</w:t>
            </w:r>
          </w:p>
          <w:p w14:paraId="0AB999C7" w14:textId="77777777" w:rsidR="001316DA" w:rsidRDefault="001316DA" w:rsidP="001316DA">
            <w:pPr>
              <w:spacing w:line="0" w:lineRule="atLeast"/>
            </w:pPr>
            <w:r>
              <w:rPr>
                <w:rFonts w:hint="eastAsia"/>
              </w:rPr>
              <w:t>著</w:t>
            </w:r>
            <w:r>
              <w:t xml:space="preserve">  </w:t>
            </w:r>
            <w:r>
              <w:rPr>
                <w:rFonts w:hint="eastAsia"/>
              </w:rPr>
              <w:t>者</w:t>
            </w:r>
            <w:r>
              <w:t xml:space="preserve">  (</w:t>
            </w:r>
            <w:r>
              <w:rPr>
                <w:rFonts w:hint="eastAsia"/>
              </w:rPr>
              <w:t>英文</w:t>
            </w:r>
            <w:r>
              <w:t xml:space="preserve">) </w:t>
            </w:r>
            <w:r>
              <w:rPr>
                <w:rFonts w:hint="eastAsia"/>
              </w:rPr>
              <w:t>：</w:t>
            </w:r>
          </w:p>
          <w:p w14:paraId="0D4D0D0F" w14:textId="77777777" w:rsidR="001316DA" w:rsidRDefault="001316DA" w:rsidP="001316DA">
            <w:pPr>
              <w:spacing w:line="0" w:lineRule="atLeast"/>
              <w:rPr>
                <w:sz w:val="32"/>
              </w:rPr>
            </w:pPr>
            <w:r>
              <w:rPr>
                <w:rFonts w:hint="eastAsia"/>
              </w:rPr>
              <w:t>所屬機構</w:t>
            </w:r>
            <w:r>
              <w:t>(</w:t>
            </w:r>
            <w:r>
              <w:rPr>
                <w:rFonts w:hint="eastAsia"/>
              </w:rPr>
              <w:t>英文</w:t>
            </w:r>
            <w:r>
              <w:t xml:space="preserve">) </w:t>
            </w:r>
            <w:r>
              <w:rPr>
                <w:rFonts w:hint="eastAsia"/>
              </w:rPr>
              <w:t>：</w:t>
            </w:r>
          </w:p>
        </w:tc>
      </w:tr>
    </w:tbl>
    <w:p w14:paraId="31C7508F" w14:textId="77777777" w:rsidR="001316DA" w:rsidRDefault="001316DA" w:rsidP="001316DA">
      <w:pPr>
        <w:spacing w:line="0" w:lineRule="atLeast"/>
        <w:rPr>
          <w:sz w:val="32"/>
        </w:rPr>
      </w:pP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1"/>
      </w:tblGrid>
      <w:tr w:rsidR="001316DA" w14:paraId="03D46D83" w14:textId="77777777" w:rsidTr="001316DA">
        <w:tc>
          <w:tcPr>
            <w:tcW w:w="8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A5457" w14:textId="77777777" w:rsidR="001316DA" w:rsidRDefault="001316DA" w:rsidP="001316DA">
            <w:pPr>
              <w:spacing w:line="0" w:lineRule="atLeast"/>
            </w:pPr>
            <w:r>
              <w:rPr>
                <w:rFonts w:hint="eastAsia"/>
              </w:rPr>
              <w:t>連絡人姓名：</w:t>
            </w:r>
            <w:r>
              <w:t xml:space="preserve">                             </w:t>
            </w:r>
            <w:r>
              <w:rPr>
                <w:rFonts w:hint="eastAsia"/>
              </w:rPr>
              <w:t>單位：</w:t>
            </w:r>
          </w:p>
          <w:p w14:paraId="78327800" w14:textId="77777777" w:rsidR="001316DA" w:rsidRDefault="001316DA" w:rsidP="001316DA">
            <w:pPr>
              <w:spacing w:line="0" w:lineRule="atLeast"/>
            </w:pPr>
            <w:r>
              <w:t xml:space="preserve">      </w:t>
            </w:r>
            <w:r>
              <w:rPr>
                <w:rFonts w:hint="eastAsia"/>
              </w:rPr>
              <w:t>住址：</w:t>
            </w:r>
          </w:p>
          <w:p w14:paraId="43329581" w14:textId="77777777" w:rsidR="001316DA" w:rsidRDefault="001316DA" w:rsidP="001316DA">
            <w:pPr>
              <w:spacing w:line="0" w:lineRule="atLeast"/>
            </w:pPr>
            <w:r>
              <w:t xml:space="preserve">      </w:t>
            </w:r>
            <w:r>
              <w:rPr>
                <w:rFonts w:hint="eastAsia"/>
              </w:rPr>
              <w:t>電話：</w:t>
            </w:r>
            <w:r>
              <w:t xml:space="preserve">                             </w:t>
            </w:r>
            <w:r>
              <w:rPr>
                <w:rFonts w:hint="eastAsia"/>
              </w:rPr>
              <w:t>傳真號：</w:t>
            </w:r>
          </w:p>
          <w:p w14:paraId="069E594C" w14:textId="77777777" w:rsidR="001316DA" w:rsidRDefault="001316DA" w:rsidP="001316DA">
            <w:pPr>
              <w:spacing w:line="0" w:lineRule="atLeast"/>
              <w:rPr>
                <w:sz w:val="32"/>
              </w:rPr>
            </w:pPr>
            <w:r>
              <w:t>E mail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</w:tr>
    </w:tbl>
    <w:p w14:paraId="0779F736" w14:textId="77777777" w:rsidR="001316DA" w:rsidRDefault="001316DA" w:rsidP="001316DA">
      <w:pPr>
        <w:spacing w:line="0" w:lineRule="atLeast"/>
        <w:rPr>
          <w:sz w:val="32"/>
        </w:rPr>
      </w:pPr>
    </w:p>
    <w:p w14:paraId="6D0D8411" w14:textId="77777777" w:rsidR="001316DA" w:rsidRDefault="001316DA" w:rsidP="001316DA">
      <w:pPr>
        <w:spacing w:line="0" w:lineRule="atLeast"/>
      </w:pPr>
      <w:r>
        <w:t xml:space="preserve">     </w:t>
      </w:r>
    </w:p>
    <w:p w14:paraId="3A907BE2" w14:textId="2A44D4E5" w:rsidR="001316DA" w:rsidRDefault="00A4464A" w:rsidP="001316DA">
      <w:pPr>
        <w:spacing w:line="0" w:lineRule="atLeast"/>
        <w:rPr>
          <w:sz w:val="32"/>
        </w:rPr>
      </w:pPr>
      <w:r>
        <w:rPr>
          <w:rFonts w:hint="eastAsia"/>
        </w:rPr>
        <w:t xml:space="preserve">         </w:t>
      </w:r>
      <w:r w:rsidR="001316DA">
        <w:rPr>
          <w:rFonts w:hint="eastAsia"/>
        </w:rPr>
        <w:t>本人在此告知該論文所有作者同意發表，證明人：</w:t>
      </w:r>
      <w:r w:rsidR="001316DA">
        <w:rPr>
          <w:u w:val="single"/>
        </w:rPr>
        <w:t xml:space="preserve">                        </w:t>
      </w:r>
    </w:p>
    <w:p w14:paraId="52BC6349" w14:textId="77777777" w:rsidR="003964C0" w:rsidRPr="001316DA" w:rsidRDefault="003964C0" w:rsidP="001316DA">
      <w:pPr>
        <w:spacing w:line="0" w:lineRule="atLeast"/>
      </w:pPr>
    </w:p>
    <w:sectPr w:rsidR="003964C0" w:rsidRPr="001316DA" w:rsidSect="001316DA">
      <w:head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5C64" w14:textId="77777777" w:rsidR="00A976E9" w:rsidRDefault="00A976E9" w:rsidP="00EF1EF3">
      <w:pPr>
        <w:spacing w:line="240" w:lineRule="auto"/>
      </w:pPr>
      <w:r>
        <w:separator/>
      </w:r>
    </w:p>
  </w:endnote>
  <w:endnote w:type="continuationSeparator" w:id="0">
    <w:p w14:paraId="697C425A" w14:textId="77777777" w:rsidR="00A976E9" w:rsidRDefault="00A976E9" w:rsidP="00EF1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C21D" w14:textId="77777777" w:rsidR="00A976E9" w:rsidRDefault="00A976E9" w:rsidP="00EF1EF3">
      <w:pPr>
        <w:spacing w:line="240" w:lineRule="auto"/>
      </w:pPr>
      <w:r>
        <w:separator/>
      </w:r>
    </w:p>
  </w:footnote>
  <w:footnote w:type="continuationSeparator" w:id="0">
    <w:p w14:paraId="59EB5758" w14:textId="77777777" w:rsidR="00A976E9" w:rsidRDefault="00A976E9" w:rsidP="00EF1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5453"/>
      <w:docPartObj>
        <w:docPartGallery w:val="Page Numbers (Top of Page)"/>
        <w:docPartUnique/>
      </w:docPartObj>
    </w:sdtPr>
    <w:sdtContent>
      <w:p w14:paraId="5B53C695" w14:textId="657CD195" w:rsidR="002D54C3" w:rsidRDefault="002D54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B933DC5" w14:textId="77777777" w:rsidR="002D54C3" w:rsidRDefault="002D54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439C9"/>
    <w:multiLevelType w:val="hybridMultilevel"/>
    <w:tmpl w:val="A9C43762"/>
    <w:lvl w:ilvl="0" w:tplc="4C34D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0366F"/>
    <w:multiLevelType w:val="multilevel"/>
    <w:tmpl w:val="DAC2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126169">
    <w:abstractNumId w:val="1"/>
  </w:num>
  <w:num w:numId="2" w16cid:durableId="144893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C0"/>
    <w:rsid w:val="00101A74"/>
    <w:rsid w:val="001316DA"/>
    <w:rsid w:val="001471C7"/>
    <w:rsid w:val="001B29E1"/>
    <w:rsid w:val="002019BB"/>
    <w:rsid w:val="00204A5B"/>
    <w:rsid w:val="00286989"/>
    <w:rsid w:val="002D54C3"/>
    <w:rsid w:val="00302612"/>
    <w:rsid w:val="00314633"/>
    <w:rsid w:val="003238C3"/>
    <w:rsid w:val="003964C0"/>
    <w:rsid w:val="004D46BF"/>
    <w:rsid w:val="0051228D"/>
    <w:rsid w:val="005625E7"/>
    <w:rsid w:val="00586062"/>
    <w:rsid w:val="008964D3"/>
    <w:rsid w:val="00A4464A"/>
    <w:rsid w:val="00A45999"/>
    <w:rsid w:val="00A976E9"/>
    <w:rsid w:val="00AB489D"/>
    <w:rsid w:val="00B324C6"/>
    <w:rsid w:val="00C37835"/>
    <w:rsid w:val="00CF76F2"/>
    <w:rsid w:val="00D449B0"/>
    <w:rsid w:val="00D47CF8"/>
    <w:rsid w:val="00D801E3"/>
    <w:rsid w:val="00D871D5"/>
    <w:rsid w:val="00DF7119"/>
    <w:rsid w:val="00E556B5"/>
    <w:rsid w:val="00E62444"/>
    <w:rsid w:val="00EF1EF3"/>
    <w:rsid w:val="00F93B48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BD11"/>
  <w15:chartTrackingRefBased/>
  <w15:docId w15:val="{18511790-06D6-4B6F-BC4A-EE95DDFE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6DA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16D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316D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D46BF"/>
    <w:pPr>
      <w:ind w:leftChars="200" w:left="480"/>
    </w:pPr>
  </w:style>
  <w:style w:type="table" w:styleId="a6">
    <w:name w:val="Table Grid"/>
    <w:basedOn w:val="a1"/>
    <w:uiPriority w:val="39"/>
    <w:rsid w:val="0020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1E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F1EF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1E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F1EF3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1B2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ns@ms34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ns@ms34.hi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cns@ms34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神經醫學會 小兒</dc:creator>
  <cp:keywords/>
  <dc:description/>
  <cp:lastModifiedBy>小兒神經醫學會 台灣</cp:lastModifiedBy>
  <cp:revision>3</cp:revision>
  <dcterms:created xsi:type="dcterms:W3CDTF">2023-11-01T06:45:00Z</dcterms:created>
  <dcterms:modified xsi:type="dcterms:W3CDTF">2023-11-01T06:45:00Z</dcterms:modified>
</cp:coreProperties>
</file>